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22" w:rsidRDefault="00D54322" w:rsidP="00D54322">
      <w:bookmarkStart w:id="0" w:name="_GoBack"/>
      <w:r>
        <w:rPr>
          <w:lang w:val="en-US"/>
        </w:rPr>
        <w:t>27.</w:t>
      </w:r>
      <w:r>
        <w:t>Барање 14-3410</w:t>
      </w:r>
      <w:bookmarkEnd w:id="0"/>
      <w:r>
        <w:t>/1</w:t>
      </w:r>
    </w:p>
    <w:p w:rsidR="00D54322" w:rsidRDefault="00D54322" w:rsidP="00D54322"/>
    <w:p w:rsidR="00D54322" w:rsidRDefault="00D54322" w:rsidP="00D54322">
      <w:pPr>
        <w:pStyle w:val="ListParagraph"/>
      </w:pPr>
    </w:p>
    <w:p w:rsidR="00D54322" w:rsidRDefault="00D54322" w:rsidP="00D54322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Дали на вработените во Министерството за труд и социјална политика им е исплатен регрес за 2021 година, Агенција за вработување на РСМ и Фондот за пензиско и инвалидско осигурување на С. Македонија согласно Закон за буџет од 2021 година а во врска со потпишаниот Грански Колективен Договор за органи на државната управа, стручните служби на Владата на Република Северна Македонија, судовите, јавните обвинителства, казнено-поправните и воспитно-поправните установи, државното правобранителство, општините, Градот Скопје и општините на градот Скопје, агенциите, фондовите и другите органи основани од Собранието на Република Северна Македонија (Сл. Весник бр. 51/2020 од 25.02.2022) како и измените на истиот</w:t>
      </w:r>
      <w:r>
        <w:rPr>
          <w:color w:val="auto"/>
          <w:sz w:val="22"/>
          <w:szCs w:val="22"/>
        </w:rPr>
        <w:t>.</w:t>
      </w:r>
    </w:p>
    <w:p w:rsidR="00D54322" w:rsidRDefault="00D54322" w:rsidP="00D54322">
      <w:pPr>
        <w:rPr>
          <w:color w:val="auto"/>
          <w:sz w:val="22"/>
          <w:szCs w:val="22"/>
        </w:rPr>
      </w:pPr>
    </w:p>
    <w:p w:rsidR="00D54322" w:rsidRDefault="00D54322" w:rsidP="00D54322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Одговор: </w:t>
      </w:r>
    </w:p>
    <w:p w:rsidR="00D54322" w:rsidRPr="00A3151A" w:rsidRDefault="00D54322" w:rsidP="00D54322">
      <w:pPr>
        <w:rPr>
          <w:color w:val="auto"/>
          <w:sz w:val="22"/>
          <w:szCs w:val="22"/>
        </w:rPr>
      </w:pPr>
    </w:p>
    <w:p w:rsidR="00D54322" w:rsidRPr="00A3151A" w:rsidRDefault="00D54322" w:rsidP="00D54322">
      <w:pPr>
        <w:rPr>
          <w:color w:val="auto"/>
          <w:sz w:val="22"/>
          <w:szCs w:val="22"/>
        </w:rPr>
      </w:pPr>
      <w:r w:rsidRPr="00A3151A">
        <w:rPr>
          <w:color w:val="auto"/>
          <w:sz w:val="22"/>
          <w:szCs w:val="22"/>
        </w:rPr>
        <w:t xml:space="preserve">Министерството за труд и социјална политика Ве известува дека е исплатен регрес за 2021 година согласно Законот за буџет од 2021 година а </w:t>
      </w:r>
      <w:proofErr w:type="spellStart"/>
      <w:r w:rsidRPr="00A3151A">
        <w:rPr>
          <w:color w:val="auto"/>
          <w:sz w:val="22"/>
          <w:szCs w:val="22"/>
        </w:rPr>
        <w:t>в.в</w:t>
      </w:r>
      <w:proofErr w:type="spellEnd"/>
      <w:r w:rsidRPr="00A3151A">
        <w:rPr>
          <w:color w:val="auto"/>
          <w:sz w:val="22"/>
          <w:szCs w:val="22"/>
        </w:rPr>
        <w:t xml:space="preserve"> со потпишаниот Граѓански Колективен Договор за органи на државната управа, стручните служби на Владата на Република Северна Македонија, судовите, јавните обвинителства, казнено-поправните и воспитно-поправните установи, државното правобранителство, општините, Градот Скопје и општините на градот Скопје, агенциите, фондовите и другите органи основани од Собранието на Република Северна Македонија (Сл. Весник бр. 51/2020 од 25.02.2022) како и измените од истиот.</w:t>
      </w:r>
    </w:p>
    <w:p w:rsidR="00D54322" w:rsidRDefault="00D54322" w:rsidP="00D54322"/>
    <w:p w:rsidR="009A0A61" w:rsidRDefault="00D54322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86256"/>
    <w:multiLevelType w:val="hybridMultilevel"/>
    <w:tmpl w:val="1A8EFABA"/>
    <w:lvl w:ilvl="0" w:tplc="431E4D70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22"/>
    <w:rsid w:val="00254C16"/>
    <w:rsid w:val="0086294B"/>
    <w:rsid w:val="00870B25"/>
    <w:rsid w:val="00AB2023"/>
    <w:rsid w:val="00CA61E0"/>
    <w:rsid w:val="00D54322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6E8C"/>
  <w15:chartTrackingRefBased/>
  <w15:docId w15:val="{54EFE00E-3F41-4BE5-A8E8-9D8F2EC6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322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1150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2023-02-13T12:11:00Z</dcterms:created>
  <dcterms:modified xsi:type="dcterms:W3CDTF">2023-02-13T12:11:00Z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bc1fca43-5506-4cb7-9117-ae39d9821eba</vt:lpwstr>
  </property>
</Properties>
</file>